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219E" w14:textId="3C818D18" w:rsidR="00851BA1" w:rsidRDefault="00851BA1" w:rsidP="00851BA1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normativa</w:t>
      </w:r>
    </w:p>
    <w:p w14:paraId="4378A6EE" w14:textId="77777777" w:rsidR="00851BA1" w:rsidRPr="008F2255" w:rsidRDefault="00851BA1" w:rsidP="00851BA1">
      <w:pPr>
        <w:spacing w:before="240"/>
        <w:jc w:val="both"/>
        <w:rPr>
          <w:rFonts w:ascii="Arial" w:hAnsi="Arial" w:cs="Arial"/>
        </w:rPr>
      </w:pPr>
      <w:r w:rsidRPr="008F2255">
        <w:rPr>
          <w:rFonts w:ascii="Arial" w:hAnsi="Arial" w:cs="Arial"/>
          <w:color w:val="333333"/>
          <w:shd w:val="clear" w:color="auto" w:fill="FFFFFF"/>
        </w:rPr>
        <w:t xml:space="preserve">En este apartado encontrará toda la información en materia de transparencia del </w:t>
      </w:r>
      <w:r>
        <w:rPr>
          <w:rFonts w:ascii="Arial" w:hAnsi="Arial" w:cs="Arial"/>
          <w:color w:val="333333"/>
          <w:shd w:val="clear" w:color="auto" w:fill="FFFFFF"/>
        </w:rPr>
        <w:t>Consorcio de Prevención, Extinción de Incendios y Salvamento de la Isla de Tenerife</w:t>
      </w:r>
      <w:r w:rsidRPr="008F2255">
        <w:rPr>
          <w:rFonts w:ascii="Arial" w:hAnsi="Arial" w:cs="Arial"/>
          <w:color w:val="333333"/>
          <w:shd w:val="clear" w:color="auto" w:fill="FFFFFF"/>
        </w:rPr>
        <w:t xml:space="preserve"> a fin de dar cumplimiento a la siguiente normativa:</w:t>
      </w:r>
    </w:p>
    <w:p w14:paraId="06A8CE1C" w14:textId="77777777" w:rsidR="00851BA1" w:rsidRPr="00A72D19" w:rsidRDefault="00851BA1" w:rsidP="00851BA1">
      <w:pPr>
        <w:pStyle w:val="Ttulo2"/>
      </w:pPr>
      <w:r w:rsidRPr="00A72D19">
        <w:t>LEGISLACIÓN ESTATAL</w:t>
      </w:r>
    </w:p>
    <w:p w14:paraId="14F7ACE4" w14:textId="77777777" w:rsidR="00851BA1" w:rsidRDefault="005C0B74" w:rsidP="000836EF">
      <w:pPr>
        <w:jc w:val="both"/>
        <w:rPr>
          <w:rFonts w:ascii="Arial" w:hAnsi="Arial" w:cs="Arial"/>
          <w:color w:val="333333"/>
          <w:shd w:val="clear" w:color="auto" w:fill="FFFFFF"/>
        </w:rPr>
      </w:pPr>
      <w:hyperlink r:id="rId6" w:history="1">
        <w:r w:rsidR="00851BA1" w:rsidRPr="00400000">
          <w:rPr>
            <w:rStyle w:val="Hipervnculo"/>
            <w:rFonts w:ascii="Arial" w:hAnsi="Arial" w:cs="Arial"/>
          </w:rPr>
          <w:t>Ley  19/2013, de 9 de diciembre</w:t>
        </w:r>
      </w:hyperlink>
      <w:r w:rsidR="00851BA1" w:rsidRPr="008F2255">
        <w:rPr>
          <w:rFonts w:ascii="Arial" w:hAnsi="Arial" w:cs="Arial"/>
        </w:rPr>
        <w:t xml:space="preserve">, </w:t>
      </w:r>
      <w:r w:rsidR="00851BA1" w:rsidRPr="008F2255">
        <w:rPr>
          <w:rFonts w:ascii="Arial" w:hAnsi="Arial" w:cs="Arial"/>
          <w:color w:val="333333"/>
          <w:shd w:val="clear" w:color="auto" w:fill="FFFFFF"/>
        </w:rPr>
        <w:t>de transparencia, acceso a la información pública y buen gobierno.</w:t>
      </w:r>
    </w:p>
    <w:p w14:paraId="5E738426" w14:textId="6E2DA595" w:rsidR="005C0B74" w:rsidRPr="002F5DE1" w:rsidRDefault="005C0B74" w:rsidP="000836EF">
      <w:pPr>
        <w:jc w:val="both"/>
        <w:rPr>
          <w:rFonts w:ascii="Arial" w:hAnsi="Arial" w:cs="Arial"/>
        </w:rPr>
      </w:pPr>
      <w:hyperlink r:id="rId7" w:history="1">
        <w:r w:rsidRPr="005C0B74">
          <w:rPr>
            <w:rStyle w:val="Hipervnculo"/>
            <w:rFonts w:ascii="Arial" w:hAnsi="Arial" w:cs="Arial"/>
          </w:rPr>
          <w:t>Ley Orgánica 3/2018, de 5 de diciembre</w:t>
        </w:r>
      </w:hyperlink>
      <w:r w:rsidRPr="005C0B74">
        <w:rPr>
          <w:rFonts w:ascii="Arial" w:hAnsi="Arial" w:cs="Arial"/>
        </w:rPr>
        <w:t>, de Protección de Datos Personales y garantía de los derechos digitales.</w:t>
      </w:r>
    </w:p>
    <w:p w14:paraId="148AF3C1" w14:textId="1D6914EF" w:rsidR="00851BA1" w:rsidRDefault="005C0B74" w:rsidP="000836EF">
      <w:pPr>
        <w:shd w:val="clear" w:color="auto" w:fill="FFFFFF"/>
        <w:spacing w:before="113" w:after="113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hyperlink r:id="rId8" w:history="1">
        <w:r w:rsidR="00851BA1" w:rsidRPr="00D6306A">
          <w:rPr>
            <w:rStyle w:val="Hipervnculo"/>
            <w:rFonts w:ascii="Arial" w:eastAsia="Times New Roman" w:hAnsi="Arial" w:cs="Arial"/>
            <w:lang w:eastAsia="es-ES"/>
          </w:rPr>
          <w:t>Ley 39/2015</w:t>
        </w:r>
      </w:hyperlink>
      <w:r w:rsidR="00851BA1" w:rsidRPr="008F2255">
        <w:rPr>
          <w:rFonts w:ascii="Arial" w:eastAsia="Times New Roman" w:hAnsi="Arial" w:cs="Arial"/>
          <w:color w:val="333333"/>
          <w:lang w:eastAsia="es-ES"/>
        </w:rPr>
        <w:t xml:space="preserve">, de 1 de octubre, </w:t>
      </w:r>
      <w:r w:rsidR="00851BA1" w:rsidRPr="00A43E0C">
        <w:rPr>
          <w:rFonts w:ascii="Arial" w:eastAsia="Times New Roman" w:hAnsi="Arial" w:cs="Arial"/>
          <w:color w:val="333333"/>
          <w:lang w:eastAsia="es-ES"/>
        </w:rPr>
        <w:t>del Procedimiento Administrativo Común de las Administraciones Públicas.</w:t>
      </w:r>
    </w:p>
    <w:p w14:paraId="6354E6B9" w14:textId="77777777" w:rsidR="005C0B74" w:rsidRPr="00A43E0C" w:rsidRDefault="005C0B74" w:rsidP="000836EF">
      <w:pPr>
        <w:shd w:val="clear" w:color="auto" w:fill="FFFFFF"/>
        <w:spacing w:before="113" w:after="113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31B5DDE6" w14:textId="683636B8" w:rsidR="00851BA1" w:rsidRDefault="00851BA1" w:rsidP="00851BA1">
      <w:pPr>
        <w:pStyle w:val="Ttulo2"/>
      </w:pPr>
      <w:r w:rsidRPr="00A72D19">
        <w:t>LEGISLACIÓN AUTONÓMICA</w:t>
      </w:r>
    </w:p>
    <w:p w14:paraId="02DE18C6" w14:textId="77777777" w:rsidR="005C0B74" w:rsidRPr="005C0B74" w:rsidRDefault="005C0B74" w:rsidP="005C0B74"/>
    <w:p w14:paraId="290E8F88" w14:textId="77777777" w:rsidR="00851BA1" w:rsidRPr="008F2255" w:rsidRDefault="005C0B74" w:rsidP="000836EF">
      <w:pPr>
        <w:jc w:val="both"/>
        <w:rPr>
          <w:color w:val="333333"/>
          <w:shd w:val="clear" w:color="auto" w:fill="FFFFFF"/>
        </w:rPr>
      </w:pPr>
      <w:hyperlink r:id="rId9" w:history="1">
        <w:r w:rsidR="00851BA1" w:rsidRPr="00B46583">
          <w:rPr>
            <w:rStyle w:val="Hipervnculo"/>
            <w:rFonts w:ascii="Arial" w:hAnsi="Arial" w:cs="Arial"/>
            <w:shd w:val="clear" w:color="auto" w:fill="FFFFFF"/>
          </w:rPr>
          <w:t>Ley 12/2014, de 26 de diciembre</w:t>
        </w:r>
      </w:hyperlink>
      <w:r w:rsidR="00851BA1" w:rsidRPr="008F2255">
        <w:rPr>
          <w:color w:val="333333"/>
          <w:shd w:val="clear" w:color="auto" w:fill="FFFFFF"/>
        </w:rPr>
        <w:t>, de transparencia y de acceso a la información pública, del Gobierno de Canarias.</w:t>
      </w:r>
    </w:p>
    <w:p w14:paraId="2EA5191E" w14:textId="77777777" w:rsidR="00851BA1" w:rsidRPr="008F2255" w:rsidRDefault="005C0B74" w:rsidP="000836EF">
      <w:pPr>
        <w:jc w:val="both"/>
        <w:rPr>
          <w:color w:val="333333"/>
          <w:shd w:val="clear" w:color="auto" w:fill="FFFFFF"/>
        </w:rPr>
      </w:pPr>
      <w:hyperlink r:id="rId10" w:history="1">
        <w:r w:rsidR="00851BA1" w:rsidRPr="00D6306A">
          <w:rPr>
            <w:rStyle w:val="Hipervnculo"/>
            <w:rFonts w:ascii="Arial" w:hAnsi="Arial" w:cs="Arial"/>
            <w:shd w:val="clear" w:color="auto" w:fill="FFFFFF"/>
          </w:rPr>
          <w:t>Ley 8/2015, de 1 de abril</w:t>
        </w:r>
      </w:hyperlink>
      <w:r w:rsidR="00851BA1" w:rsidRPr="008F2255">
        <w:rPr>
          <w:color w:val="333333"/>
          <w:shd w:val="clear" w:color="auto" w:fill="FFFFFF"/>
        </w:rPr>
        <w:t>, de Cabildos Insulares.</w:t>
      </w:r>
    </w:p>
    <w:p w14:paraId="0EC15D08" w14:textId="77777777" w:rsidR="000341AC" w:rsidRPr="00041E20" w:rsidRDefault="000341AC" w:rsidP="000341AC"/>
    <w:sectPr w:rsidR="000341AC" w:rsidRPr="00041E20" w:rsidSect="00041E20">
      <w:headerReference w:type="default" r:id="rId11"/>
      <w:foot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ED43" w14:textId="77777777" w:rsidR="00851BA1" w:rsidRDefault="00851BA1" w:rsidP="00041E20">
      <w:r>
        <w:separator/>
      </w:r>
    </w:p>
  </w:endnote>
  <w:endnote w:type="continuationSeparator" w:id="0">
    <w:p w14:paraId="3B11135F" w14:textId="77777777" w:rsidR="00851BA1" w:rsidRDefault="00851BA1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5979" w14:textId="77777777" w:rsidR="004E656C" w:rsidRDefault="004E656C" w:rsidP="004E656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5C0B74">
      <w:fldChar w:fldCharType="begin"/>
    </w:r>
    <w:r w:rsidR="005C0B74">
      <w:instrText xml:space="preserve"> DATE   \* MERGEFORMAT </w:instrText>
    </w:r>
    <w:r w:rsidR="005C0B74">
      <w:fldChar w:fldCharType="separate"/>
    </w:r>
    <w:r w:rsidR="005C0B74" w:rsidRPr="005C0B74">
      <w:rPr>
        <w:noProof/>
        <w:sz w:val="16"/>
        <w:szCs w:val="16"/>
      </w:rPr>
      <w:t>12/07/2021</w:t>
    </w:r>
    <w:r w:rsidR="005C0B74">
      <w:rPr>
        <w:noProof/>
        <w:sz w:val="16"/>
        <w:szCs w:val="16"/>
      </w:rPr>
      <w:fldChar w:fldCharType="end"/>
    </w:r>
  </w:p>
  <w:p w14:paraId="725852AB" w14:textId="77777777" w:rsidR="004E656C" w:rsidRDefault="004E65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01A7" w14:textId="77777777" w:rsidR="00851BA1" w:rsidRDefault="00851BA1" w:rsidP="00041E20">
      <w:r>
        <w:separator/>
      </w:r>
    </w:p>
  </w:footnote>
  <w:footnote w:type="continuationSeparator" w:id="0">
    <w:p w14:paraId="076A55B7" w14:textId="77777777" w:rsidR="00851BA1" w:rsidRDefault="00851BA1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377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BA0E487" wp14:editId="366BCB5C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6EF"/>
    <w:rsid w:val="000341AC"/>
    <w:rsid w:val="00041E20"/>
    <w:rsid w:val="000836EF"/>
    <w:rsid w:val="00252018"/>
    <w:rsid w:val="004D04AB"/>
    <w:rsid w:val="004E656C"/>
    <w:rsid w:val="005C0B74"/>
    <w:rsid w:val="005F7A4E"/>
    <w:rsid w:val="0064365B"/>
    <w:rsid w:val="007D22BD"/>
    <w:rsid w:val="00824FBD"/>
    <w:rsid w:val="008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C4766"/>
  <w15:docId w15:val="{E3BE2819-C857-46BE-9208-08D7D5A6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A1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1BA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BA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&amp;tn=0&amp;p=201510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e.es/buscar/act.php?id=BOE-A-2018-1667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doc.php?id=BOE-A-2013-1288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oe.es/buscar/doc.php?id=BOE-A-2015-46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e.es/buscar/doc.php?id=BOE-A-2015-11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54\juridico$\TRANSPARENCIA%202019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11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4</cp:revision>
  <dcterms:created xsi:type="dcterms:W3CDTF">2019-11-28T07:49:00Z</dcterms:created>
  <dcterms:modified xsi:type="dcterms:W3CDTF">2021-07-12T08:33:00Z</dcterms:modified>
</cp:coreProperties>
</file>